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A2" w:rsidRDefault="008F44A2" w:rsidP="008F44A2">
      <w:pPr>
        <w:rPr>
          <w:rFonts w:ascii="Arial" w:eastAsiaTheme="minorHAnsi" w:hAnsi="Arial" w:cs="Arial"/>
          <w:b/>
          <w:sz w:val="24"/>
          <w:lang w:eastAsia="en-US"/>
        </w:rPr>
      </w:pPr>
    </w:p>
    <w:p w:rsidR="003139F0" w:rsidRDefault="003139F0" w:rsidP="008F44A2">
      <w:pPr>
        <w:rPr>
          <w:rFonts w:ascii="Arial" w:eastAsiaTheme="minorHAnsi" w:hAnsi="Arial" w:cs="Arial"/>
          <w:b/>
          <w:sz w:val="24"/>
          <w:lang w:eastAsia="en-US"/>
        </w:rPr>
      </w:pPr>
    </w:p>
    <w:p w:rsidR="003139F0" w:rsidRPr="006558C3" w:rsidRDefault="003139F0" w:rsidP="008F44A2">
      <w:pPr>
        <w:rPr>
          <w:rFonts w:ascii="Arial" w:eastAsiaTheme="minorHAnsi" w:hAnsi="Arial" w:cs="Arial"/>
          <w:b/>
          <w:sz w:val="24"/>
          <w:lang w:eastAsia="en-US"/>
        </w:rPr>
      </w:pPr>
    </w:p>
    <w:p w:rsidR="003139F0" w:rsidRDefault="003139F0" w:rsidP="006558C3">
      <w:pPr>
        <w:spacing w:after="160"/>
        <w:rPr>
          <w:rFonts w:eastAsiaTheme="minorHAnsi"/>
          <w:b/>
          <w:sz w:val="24"/>
          <w:lang w:eastAsia="en-US"/>
        </w:rPr>
      </w:pPr>
    </w:p>
    <w:p w:rsidR="006558C3" w:rsidRPr="006558C3" w:rsidRDefault="006558C3" w:rsidP="006558C3">
      <w:pPr>
        <w:spacing w:after="160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Fecha:</w:t>
      </w:r>
      <w:r>
        <w:rPr>
          <w:rFonts w:eastAsiaTheme="minorHAnsi"/>
          <w:b/>
          <w:sz w:val="24"/>
          <w:lang w:eastAsia="en-US"/>
        </w:rPr>
        <w:tab/>
        <w:t>15/02/2020</w:t>
      </w:r>
    </w:p>
    <w:p w:rsidR="006558C3" w:rsidRPr="006558C3" w:rsidRDefault="006558C3" w:rsidP="006558C3">
      <w:pPr>
        <w:spacing w:after="160"/>
        <w:rPr>
          <w:rFonts w:eastAsiaTheme="minorHAnsi"/>
          <w:b/>
          <w:sz w:val="24"/>
          <w:lang w:eastAsia="en-US"/>
        </w:rPr>
      </w:pPr>
      <w:r w:rsidRPr="006558C3">
        <w:rPr>
          <w:rFonts w:eastAsiaTheme="minorHAnsi"/>
          <w:b/>
          <w:sz w:val="24"/>
          <w:lang w:eastAsia="en-US"/>
        </w:rPr>
        <w:t xml:space="preserve">Expediente:  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60"/>
        <w:gridCol w:w="1200"/>
        <w:gridCol w:w="1200"/>
        <w:gridCol w:w="1200"/>
        <w:gridCol w:w="1960"/>
      </w:tblGrid>
      <w:tr w:rsidR="006558C3" w:rsidRPr="006558C3" w:rsidTr="00074DB7">
        <w:trPr>
          <w:trHeight w:val="300"/>
        </w:trPr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206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96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</w:tr>
    </w:tbl>
    <w:p w:rsidR="006558C3" w:rsidRDefault="006558C3" w:rsidP="006558C3">
      <w:pPr>
        <w:rPr>
          <w:rFonts w:eastAsiaTheme="minorHAnsi"/>
          <w:b/>
          <w:sz w:val="24"/>
          <w:lang w:eastAsia="en-US"/>
        </w:rPr>
      </w:pPr>
      <w:r w:rsidRPr="006558C3">
        <w:rPr>
          <w:rFonts w:eastAsiaTheme="minorHAnsi"/>
          <w:b/>
          <w:sz w:val="24"/>
          <w:lang w:eastAsia="en-US"/>
        </w:rPr>
        <w:t xml:space="preserve">   </w:t>
      </w:r>
    </w:p>
    <w:p w:rsidR="006558C3" w:rsidRDefault="006558C3" w:rsidP="004838C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676461">
        <w:rPr>
          <w:rFonts w:eastAsiaTheme="minorHAnsi"/>
          <w:b/>
          <w:sz w:val="32"/>
          <w:szCs w:val="32"/>
          <w:lang w:eastAsia="en-US"/>
        </w:rPr>
        <w:t>ACCION COLECTIVA Y ASOCIACION DE MÉDICOS DE FAMILIA, ATENCIÓN PRIMARIA Y</w:t>
      </w:r>
      <w:r w:rsidR="004838CD" w:rsidRPr="00676461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676461">
        <w:rPr>
          <w:rFonts w:eastAsiaTheme="minorHAnsi"/>
          <w:b/>
          <w:sz w:val="32"/>
          <w:szCs w:val="32"/>
          <w:lang w:eastAsia="en-US"/>
        </w:rPr>
        <w:t>PEDIATRIA DE LA CAM</w:t>
      </w:r>
    </w:p>
    <w:p w:rsidR="00EB0822" w:rsidRDefault="00EB0822" w:rsidP="004838CD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EB0822" w:rsidRDefault="00743294" w:rsidP="004838CD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hyperlink r:id="rId6" w:history="1">
        <w:r w:rsidR="00A31283" w:rsidRPr="000E2F29">
          <w:rPr>
            <w:rStyle w:val="Hipervnculo"/>
            <w:rFonts w:eastAsiaTheme="minorHAnsi"/>
            <w:b/>
            <w:sz w:val="32"/>
            <w:szCs w:val="32"/>
            <w:lang w:eastAsia="en-US"/>
          </w:rPr>
          <w:t>medicosappmadrid@econoiuris.com</w:t>
        </w:r>
      </w:hyperlink>
    </w:p>
    <w:p w:rsidR="00A31283" w:rsidRPr="006558C3" w:rsidRDefault="00646AA4" w:rsidP="00646AA4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46AA4">
        <w:rPr>
          <w:rFonts w:eastAsiaTheme="minorHAnsi"/>
          <w:b/>
          <w:sz w:val="20"/>
          <w:szCs w:val="20"/>
          <w:lang w:eastAsia="en-US"/>
        </w:rPr>
        <w:t>- correo de contacto -</w:t>
      </w:r>
    </w:p>
    <w:p w:rsidR="006558C3" w:rsidRPr="006558C3" w:rsidRDefault="006558C3" w:rsidP="006558C3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60"/>
        <w:gridCol w:w="1200"/>
        <w:gridCol w:w="1200"/>
        <w:gridCol w:w="1200"/>
        <w:gridCol w:w="1960"/>
      </w:tblGrid>
      <w:tr w:rsidR="006558C3" w:rsidRPr="006558C3" w:rsidTr="00074DB7">
        <w:trPr>
          <w:trHeight w:val="300"/>
        </w:trPr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206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960" w:type="dxa"/>
            <w:shd w:val="clear" w:color="auto" w:fill="305496"/>
            <w:noWrap/>
            <w:vAlign w:val="bottom"/>
            <w:hideMark/>
          </w:tcPr>
          <w:p w:rsidR="006558C3" w:rsidRPr="006558C3" w:rsidRDefault="006558C3" w:rsidP="006558C3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</w:tr>
    </w:tbl>
    <w:p w:rsidR="004838CD" w:rsidRDefault="004838CD" w:rsidP="006558C3">
      <w:pPr>
        <w:spacing w:after="160"/>
        <w:jc w:val="center"/>
        <w:rPr>
          <w:rFonts w:eastAsiaTheme="minorHAnsi"/>
          <w:b/>
          <w:sz w:val="32"/>
          <w:lang w:eastAsia="en-US"/>
        </w:rPr>
      </w:pPr>
    </w:p>
    <w:p w:rsidR="006558C3" w:rsidRPr="006558C3" w:rsidRDefault="006558C3" w:rsidP="006558C3">
      <w:pPr>
        <w:spacing w:after="160"/>
        <w:jc w:val="center"/>
        <w:rPr>
          <w:rFonts w:eastAsiaTheme="minorHAnsi"/>
          <w:b/>
          <w:sz w:val="32"/>
          <w:lang w:eastAsia="en-US"/>
        </w:rPr>
      </w:pPr>
      <w:r w:rsidRPr="006558C3">
        <w:rPr>
          <w:rFonts w:eastAsiaTheme="minorHAnsi"/>
          <w:b/>
          <w:sz w:val="32"/>
          <w:lang w:eastAsia="en-US"/>
        </w:rPr>
        <w:t>CLIENTE</w:t>
      </w:r>
    </w:p>
    <w:p w:rsidR="006558C3" w:rsidRPr="006558C3" w:rsidRDefault="006558C3" w:rsidP="006558C3">
      <w:pPr>
        <w:spacing w:after="160"/>
        <w:rPr>
          <w:rFonts w:eastAsiaTheme="minorHAnsi"/>
          <w:b/>
          <w:sz w:val="24"/>
          <w:lang w:eastAsia="en-US"/>
        </w:rPr>
      </w:pPr>
      <w:r w:rsidRPr="006558C3">
        <w:rPr>
          <w:rFonts w:eastAsiaTheme="minorHAnsi"/>
          <w:sz w:val="24"/>
          <w:lang w:eastAsia="en-US"/>
        </w:rPr>
        <w:t xml:space="preserve">Nombre: </w:t>
      </w:r>
      <w:r w:rsidRPr="006558C3">
        <w:rPr>
          <w:rFonts w:asciiTheme="majorHAnsi" w:eastAsiaTheme="minorHAnsi" w:hAnsiTheme="majorHAnsi"/>
          <w:sz w:val="24"/>
          <w:szCs w:val="24"/>
          <w:lang w:eastAsia="en-US"/>
        </w:rPr>
        <w:t xml:space="preserve">         </w:t>
      </w:r>
    </w:p>
    <w:p w:rsidR="006558C3" w:rsidRPr="006558C3" w:rsidRDefault="004838CD" w:rsidP="006558C3">
      <w:pPr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D.N.I: </w:t>
      </w:r>
    </w:p>
    <w:p w:rsidR="006558C3" w:rsidRPr="006558C3" w:rsidRDefault="004838CD" w:rsidP="006558C3">
      <w:pPr>
        <w:tabs>
          <w:tab w:val="left" w:pos="1560"/>
        </w:tabs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Dirección:</w:t>
      </w:r>
      <w:r>
        <w:rPr>
          <w:rFonts w:eastAsiaTheme="minorHAnsi"/>
          <w:sz w:val="24"/>
          <w:lang w:eastAsia="en-US"/>
        </w:rPr>
        <w:tab/>
      </w:r>
    </w:p>
    <w:p w:rsidR="006558C3" w:rsidRPr="006558C3" w:rsidRDefault="004838CD" w:rsidP="006558C3">
      <w:pPr>
        <w:rPr>
          <w:rFonts w:asciiTheme="majorHAnsi" w:eastAsiaTheme="minorHAnsi" w:hAnsiTheme="maj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lang w:eastAsia="en-US"/>
        </w:rPr>
        <w:t>C. Postal:</w:t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  <w:t>Población:</w:t>
      </w:r>
    </w:p>
    <w:p w:rsidR="006558C3" w:rsidRPr="006558C3" w:rsidRDefault="006558C3" w:rsidP="006558C3">
      <w:pPr>
        <w:spacing w:after="160"/>
        <w:rPr>
          <w:rFonts w:eastAsiaTheme="minorHAnsi"/>
          <w:sz w:val="24"/>
          <w:lang w:eastAsia="en-US"/>
        </w:rPr>
      </w:pPr>
    </w:p>
    <w:p w:rsidR="006558C3" w:rsidRPr="006558C3" w:rsidRDefault="004838CD" w:rsidP="006558C3">
      <w:pPr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Teléfono:</w:t>
      </w:r>
    </w:p>
    <w:p w:rsidR="006558C3" w:rsidRPr="006558C3" w:rsidRDefault="006558C3" w:rsidP="006558C3">
      <w:pPr>
        <w:rPr>
          <w:rFonts w:asciiTheme="majorHAnsi" w:eastAsiaTheme="minorHAnsi" w:hAnsiTheme="majorHAnsi"/>
          <w:sz w:val="24"/>
          <w:szCs w:val="24"/>
          <w:lang w:eastAsia="en-US"/>
        </w:rPr>
      </w:pPr>
      <w:r w:rsidRPr="006558C3">
        <w:rPr>
          <w:rFonts w:eastAsiaTheme="minorHAnsi"/>
          <w:sz w:val="24"/>
          <w:lang w:eastAsia="en-US"/>
        </w:rPr>
        <w:t xml:space="preserve">E-mail: </w:t>
      </w:r>
    </w:p>
    <w:p w:rsidR="006558C3" w:rsidRPr="006558C3" w:rsidRDefault="006558C3" w:rsidP="006558C3">
      <w:pPr>
        <w:rPr>
          <w:rFonts w:eastAsiaTheme="minorHAnsi"/>
          <w:sz w:val="24"/>
          <w:lang w:eastAsia="en-US"/>
        </w:rPr>
      </w:pPr>
    </w:p>
    <w:tbl>
      <w:tblPr>
        <w:tblpPr w:leftFromText="141" w:rightFromText="141" w:vertAnchor="text" w:horzAnchor="margin" w:tblpY="306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60"/>
        <w:gridCol w:w="1200"/>
        <w:gridCol w:w="1200"/>
        <w:gridCol w:w="1200"/>
        <w:gridCol w:w="1960"/>
      </w:tblGrid>
      <w:tr w:rsidR="004838CD" w:rsidRPr="006558C3" w:rsidTr="004838CD">
        <w:trPr>
          <w:trHeight w:val="300"/>
        </w:trPr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4838CD" w:rsidRPr="006558C3" w:rsidRDefault="004838CD" w:rsidP="004838CD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2060" w:type="dxa"/>
            <w:shd w:val="clear" w:color="auto" w:fill="305496"/>
            <w:noWrap/>
            <w:vAlign w:val="bottom"/>
            <w:hideMark/>
          </w:tcPr>
          <w:p w:rsidR="004838CD" w:rsidRPr="006558C3" w:rsidRDefault="004838CD" w:rsidP="004838CD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4838CD" w:rsidRPr="006558C3" w:rsidRDefault="004838CD" w:rsidP="004838CD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4838CD" w:rsidRPr="006558C3" w:rsidRDefault="004838CD" w:rsidP="004838CD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200" w:type="dxa"/>
            <w:shd w:val="clear" w:color="auto" w:fill="305496"/>
            <w:noWrap/>
            <w:vAlign w:val="bottom"/>
            <w:hideMark/>
          </w:tcPr>
          <w:p w:rsidR="004838CD" w:rsidRPr="006558C3" w:rsidRDefault="004838CD" w:rsidP="004838CD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  <w:tc>
          <w:tcPr>
            <w:tcW w:w="1960" w:type="dxa"/>
            <w:shd w:val="clear" w:color="auto" w:fill="305496"/>
            <w:noWrap/>
            <w:vAlign w:val="bottom"/>
            <w:hideMark/>
          </w:tcPr>
          <w:p w:rsidR="004838CD" w:rsidRPr="006558C3" w:rsidRDefault="004838CD" w:rsidP="004838CD">
            <w:pPr>
              <w:rPr>
                <w:rFonts w:ascii="Cambria" w:eastAsia="Times New Roman" w:hAnsi="Cambria" w:cs="Calibri"/>
                <w:sz w:val="24"/>
              </w:rPr>
            </w:pPr>
            <w:r w:rsidRPr="006558C3">
              <w:rPr>
                <w:rFonts w:ascii="Cambria" w:eastAsia="Times New Roman" w:hAnsi="Cambria" w:cs="Calibri"/>
                <w:sz w:val="24"/>
              </w:rPr>
              <w:t> </w:t>
            </w:r>
          </w:p>
        </w:tc>
      </w:tr>
    </w:tbl>
    <w:p w:rsidR="006558C3" w:rsidRPr="006558C3" w:rsidRDefault="006558C3" w:rsidP="006558C3">
      <w:pPr>
        <w:spacing w:after="160"/>
        <w:rPr>
          <w:rFonts w:eastAsiaTheme="minorHAnsi"/>
          <w:sz w:val="24"/>
          <w:lang w:eastAsia="en-US"/>
        </w:rPr>
      </w:pPr>
    </w:p>
    <w:p w:rsidR="006558C3" w:rsidRPr="006558C3" w:rsidRDefault="006558C3" w:rsidP="006558C3">
      <w:pPr>
        <w:spacing w:after="160"/>
        <w:rPr>
          <w:rFonts w:eastAsiaTheme="minorHAnsi"/>
          <w:sz w:val="24"/>
          <w:lang w:eastAsia="en-US"/>
        </w:rPr>
      </w:pPr>
    </w:p>
    <w:p w:rsidR="006558C3" w:rsidRPr="006558C3" w:rsidRDefault="004838CD" w:rsidP="006558C3">
      <w:pPr>
        <w:spacing w:after="160"/>
        <w:jc w:val="center"/>
        <w:rPr>
          <w:rFonts w:eastAsiaTheme="minorHAnsi"/>
          <w:b/>
          <w:sz w:val="32"/>
          <w:lang w:eastAsia="en-US"/>
        </w:rPr>
      </w:pPr>
      <w:r>
        <w:rPr>
          <w:rFonts w:eastAsiaTheme="minorHAnsi"/>
          <w:b/>
          <w:sz w:val="32"/>
          <w:lang w:eastAsia="en-US"/>
        </w:rPr>
        <w:t>DATOS PROFESIONALES</w:t>
      </w:r>
    </w:p>
    <w:p w:rsidR="00AA3550" w:rsidRDefault="00AA3550" w:rsidP="006558C3">
      <w:pPr>
        <w:spacing w:after="160"/>
        <w:rPr>
          <w:rFonts w:eastAsiaTheme="minorHAnsi"/>
          <w:sz w:val="24"/>
          <w:lang w:eastAsia="en-US"/>
        </w:rPr>
      </w:pPr>
    </w:p>
    <w:p w:rsidR="006558C3" w:rsidRDefault="004838CD" w:rsidP="006558C3">
      <w:pPr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Categoría:</w:t>
      </w:r>
    </w:p>
    <w:p w:rsidR="004838CD" w:rsidRDefault="004838CD" w:rsidP="006558C3">
      <w:pPr>
        <w:spacing w:after="160"/>
        <w:rPr>
          <w:rFonts w:eastAsiaTheme="minorHAnsi"/>
          <w:sz w:val="24"/>
          <w:lang w:eastAsia="en-US"/>
        </w:rPr>
      </w:pPr>
    </w:p>
    <w:p w:rsidR="004838CD" w:rsidRPr="006558C3" w:rsidRDefault="004838CD" w:rsidP="006558C3">
      <w:pPr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Centro de Trabajo:</w:t>
      </w:r>
    </w:p>
    <w:p w:rsidR="006558C3" w:rsidRPr="006558C3" w:rsidRDefault="004838CD" w:rsidP="006558C3">
      <w:pPr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</w:p>
    <w:p w:rsidR="006558C3" w:rsidRDefault="004838CD" w:rsidP="006558C3">
      <w:pPr>
        <w:spacing w:after="16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Antigüedad:</w:t>
      </w:r>
    </w:p>
    <w:p w:rsidR="00934CE4" w:rsidRPr="00B330D2" w:rsidRDefault="00934CE4" w:rsidP="00093893">
      <w:pPr>
        <w:spacing w:after="16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B330D2">
        <w:rPr>
          <w:rFonts w:ascii="Times New Roman" w:hAnsi="Times New Roman"/>
        </w:rPr>
        <w:lastRenderedPageBreak/>
        <w:t>Mediante la cumplimen</w:t>
      </w:r>
      <w:r w:rsidR="00A31283" w:rsidRPr="00B330D2">
        <w:rPr>
          <w:rFonts w:ascii="Times New Roman" w:hAnsi="Times New Roman"/>
        </w:rPr>
        <w:t xml:space="preserve">tación este formulario solicito, enviando esta documentación a la dirección de correo electrónico </w:t>
      </w:r>
      <w:hyperlink r:id="rId7" w:history="1">
        <w:r w:rsidR="00A31283" w:rsidRPr="00B330D2">
          <w:rPr>
            <w:rStyle w:val="Hipervnculo"/>
            <w:rFonts w:ascii="Times New Roman" w:hAnsi="Times New Roman"/>
            <w:sz w:val="28"/>
            <w:szCs w:val="28"/>
          </w:rPr>
          <w:t>medicosappmadrid@econoiuris.com</w:t>
        </w:r>
      </w:hyperlink>
      <w:r w:rsidR="00A31283" w:rsidRPr="00B330D2">
        <w:rPr>
          <w:rFonts w:ascii="Times New Roman" w:hAnsi="Times New Roman"/>
          <w:sz w:val="28"/>
          <w:szCs w:val="28"/>
        </w:rPr>
        <w:t xml:space="preserve"> ,</w:t>
      </w:r>
      <w:r w:rsidR="00093893" w:rsidRPr="00B330D2">
        <w:rPr>
          <w:rFonts w:ascii="Times New Roman" w:hAnsi="Times New Roman"/>
          <w:sz w:val="28"/>
          <w:szCs w:val="28"/>
        </w:rPr>
        <w:t xml:space="preserve"> </w:t>
      </w:r>
      <w:r w:rsidR="00093893" w:rsidRPr="00B330D2">
        <w:rPr>
          <w:rFonts w:ascii="Times New Roman" w:hAnsi="Times New Roman"/>
        </w:rPr>
        <w:t xml:space="preserve">                      formar parte como </w:t>
      </w:r>
      <w:r w:rsidRPr="00B330D2">
        <w:rPr>
          <w:rFonts w:ascii="Times New Roman" w:hAnsi="Times New Roman"/>
        </w:rPr>
        <w:t xml:space="preserve">miembro de la ASOCIACIÓN MÉDICOS DE FAMILIA, ATENCIÓN PRIMARIA Y PEDIATRÍA DE LA COMUNIDAD DE MADRID, en proceso de constitución, que tendrá como objeto la defensa de los intereses del colectivo de médicos de atención primaria y pediatras de la Comunidad de Madrid, mediante el ejercicio de acción judicial colectiva, y acepto el presupuesto para la constitución de la asociación, su llevanza, las gestiones jurídicas previas y la interposición y tramitación de la consiguiente demanda </w:t>
      </w:r>
      <w:r w:rsidR="006558C3" w:rsidRPr="00B330D2">
        <w:rPr>
          <w:rFonts w:ascii="Times New Roman" w:hAnsi="Times New Roman"/>
        </w:rPr>
        <w:t>judicial</w:t>
      </w:r>
      <w:r w:rsidRPr="00B330D2">
        <w:rPr>
          <w:rFonts w:ascii="Times New Roman" w:hAnsi="Times New Roman"/>
        </w:rPr>
        <w:t>. Dicho presupuesto consiste en dos (2) pagos de ciento ochenta euros (180 euros) cada uno, a realizar en los meses de marzo y julio respectivamente, y un tercer pago de ciento ochenta euros (180 €) en el caso de que la sentencia sea estimatoria, en el plazo máximo de un mes desde su pronunciamiento.</w:t>
      </w:r>
    </w:p>
    <w:p w:rsidR="00335B3A" w:rsidRPr="00B330D2" w:rsidRDefault="00335B3A" w:rsidP="00093893">
      <w:pPr>
        <w:spacing w:after="160" w:line="360" w:lineRule="auto"/>
        <w:jc w:val="both"/>
        <w:rPr>
          <w:rFonts w:eastAsiaTheme="minorHAnsi"/>
          <w:lang w:eastAsia="en-US"/>
        </w:rPr>
      </w:pPr>
      <w:r w:rsidRPr="00B330D2">
        <w:rPr>
          <w:rFonts w:ascii="Times New Roman" w:hAnsi="Times New Roman"/>
        </w:rPr>
        <w:t xml:space="preserve">En el supuesto de que </w:t>
      </w:r>
      <w:r w:rsidR="00D54143">
        <w:rPr>
          <w:rFonts w:ascii="Times New Roman" w:hAnsi="Times New Roman"/>
        </w:rPr>
        <w:t>no</w:t>
      </w:r>
      <w:r w:rsidRPr="00B330D2">
        <w:rPr>
          <w:rFonts w:ascii="Times New Roman" w:hAnsi="Times New Roman"/>
        </w:rPr>
        <w:t xml:space="preserve"> se alcanzase el umbral mínimo necesario para poner en ma</w:t>
      </w:r>
      <w:r w:rsidR="00D54143">
        <w:rPr>
          <w:rFonts w:ascii="Times New Roman" w:hAnsi="Times New Roman"/>
        </w:rPr>
        <w:t xml:space="preserve">rcha la asociación e iniciar </w:t>
      </w:r>
      <w:r w:rsidRPr="00B330D2">
        <w:rPr>
          <w:rFonts w:ascii="Times New Roman" w:hAnsi="Times New Roman"/>
        </w:rPr>
        <w:t xml:space="preserve"> acciones legales, no habrá que realizar ni el segundo ni el tercer pago descrito, mientras que el primer pago que ya se hubiera realizado (los primeros 180,00 €</w:t>
      </w:r>
      <w:r w:rsidR="00D54143">
        <w:rPr>
          <w:rFonts w:ascii="Times New Roman" w:hAnsi="Times New Roman"/>
        </w:rPr>
        <w:t xml:space="preserve"> abonados con</w:t>
      </w:r>
      <w:r w:rsidRPr="00B330D2">
        <w:rPr>
          <w:rFonts w:ascii="Times New Roman" w:hAnsi="Times New Roman"/>
        </w:rPr>
        <w:t xml:space="preserve"> la solicitud de adhesión), se devolverán a cada uno de los que </w:t>
      </w:r>
      <w:r w:rsidR="00125495" w:rsidRPr="00B330D2">
        <w:rPr>
          <w:rFonts w:ascii="Times New Roman" w:hAnsi="Times New Roman"/>
        </w:rPr>
        <w:t xml:space="preserve">lo </w:t>
      </w:r>
      <w:r w:rsidRPr="00B330D2">
        <w:rPr>
          <w:rFonts w:ascii="Times New Roman" w:hAnsi="Times New Roman"/>
        </w:rPr>
        <w:t>hubieran  realizado,</w:t>
      </w:r>
      <w:r w:rsidR="00125495" w:rsidRPr="00B330D2">
        <w:rPr>
          <w:rFonts w:ascii="Times New Roman" w:hAnsi="Times New Roman"/>
        </w:rPr>
        <w:t xml:space="preserve"> en su totalidad, con los</w:t>
      </w:r>
      <w:r w:rsidRPr="00B330D2">
        <w:rPr>
          <w:rFonts w:ascii="Times New Roman" w:hAnsi="Times New Roman"/>
        </w:rPr>
        <w:t xml:space="preserve"> </w:t>
      </w:r>
      <w:r w:rsidR="00125495" w:rsidRPr="00B330D2">
        <w:rPr>
          <w:rFonts w:ascii="Times New Roman" w:hAnsi="Times New Roman"/>
        </w:rPr>
        <w:t>únicos gastos bancarios y de gestión de la devolución y comisiones de cancelación de la cuenta, que se estiman entre 5 y 10 €.</w:t>
      </w:r>
    </w:p>
    <w:p w:rsidR="00934CE4" w:rsidRPr="00B330D2" w:rsidRDefault="00934CE4" w:rsidP="00093893">
      <w:pPr>
        <w:spacing w:line="360" w:lineRule="auto"/>
        <w:jc w:val="both"/>
        <w:rPr>
          <w:rFonts w:ascii="Times New Roman" w:hAnsi="Times New Roman"/>
        </w:rPr>
      </w:pPr>
      <w:r w:rsidRPr="00B330D2">
        <w:rPr>
          <w:rFonts w:ascii="Times New Roman" w:hAnsi="Times New Roman"/>
        </w:rPr>
        <w:t>Acepto asimismo que esta sociedad únicamente será constituida, y las acciones judiciales iniciadas, si se alcanza un umbral mínimo de quinientos (500) miembros. Tan pronto se alcance dicho umbral cumplimentaré documentalmente la adhesión a dicha asociación.</w:t>
      </w:r>
    </w:p>
    <w:p w:rsidR="00B330D2" w:rsidRDefault="00B330D2" w:rsidP="00B51D58">
      <w:pPr>
        <w:spacing w:line="360" w:lineRule="auto"/>
        <w:jc w:val="both"/>
        <w:rPr>
          <w:rFonts w:ascii="Times New Roman" w:hAnsi="Times New Roman"/>
        </w:rPr>
      </w:pPr>
    </w:p>
    <w:p w:rsidR="007E2F4D" w:rsidRPr="00B330D2" w:rsidRDefault="00D05380" w:rsidP="00B51D58">
      <w:pPr>
        <w:spacing w:line="360" w:lineRule="auto"/>
        <w:jc w:val="both"/>
        <w:rPr>
          <w:rFonts w:ascii="Times New Roman" w:hAnsi="Times New Roman"/>
        </w:rPr>
      </w:pPr>
      <w:r w:rsidRPr="00B330D2">
        <w:rPr>
          <w:rFonts w:ascii="Times New Roman" w:hAnsi="Times New Roman"/>
        </w:rPr>
        <w:t>Arquia Bank, S.A. (Caja Abogados)</w:t>
      </w:r>
    </w:p>
    <w:p w:rsidR="007E2F4D" w:rsidRPr="00B330D2" w:rsidRDefault="007E2F4D" w:rsidP="00B51D58">
      <w:pPr>
        <w:spacing w:line="360" w:lineRule="auto"/>
        <w:jc w:val="both"/>
        <w:rPr>
          <w:rFonts w:ascii="Times New Roman" w:hAnsi="Times New Roman"/>
        </w:rPr>
      </w:pPr>
      <w:r w:rsidRPr="00B330D2">
        <w:rPr>
          <w:rFonts w:ascii="Times New Roman" w:hAnsi="Times New Roman"/>
        </w:rPr>
        <w:t>Recoletos, 21 - Madrid</w:t>
      </w:r>
    </w:p>
    <w:p w:rsidR="00934CE4" w:rsidRPr="00B330D2" w:rsidRDefault="00934CE4" w:rsidP="00B51D58">
      <w:pPr>
        <w:spacing w:line="360" w:lineRule="auto"/>
        <w:jc w:val="both"/>
        <w:rPr>
          <w:rFonts w:ascii="Times New Roman" w:hAnsi="Times New Roman"/>
        </w:rPr>
      </w:pPr>
      <w:r w:rsidRPr="00B330D2">
        <w:rPr>
          <w:rFonts w:ascii="Times New Roman" w:hAnsi="Times New Roman"/>
        </w:rPr>
        <w:t>IBAN ES83 3183 2802 0030 9757 4622</w:t>
      </w:r>
    </w:p>
    <w:p w:rsidR="00934CE4" w:rsidRPr="00B330D2" w:rsidRDefault="00934CE4" w:rsidP="00B51D58">
      <w:pPr>
        <w:spacing w:line="360" w:lineRule="auto"/>
        <w:jc w:val="both"/>
        <w:rPr>
          <w:rFonts w:ascii="Times New Roman" w:hAnsi="Times New Roman"/>
        </w:rPr>
      </w:pPr>
      <w:r w:rsidRPr="00B330D2">
        <w:rPr>
          <w:rFonts w:ascii="Times New Roman" w:hAnsi="Times New Roman"/>
        </w:rPr>
        <w:t>Titular: Econoiuris Abogados, SLP</w:t>
      </w:r>
    </w:p>
    <w:p w:rsidR="007E2F4D" w:rsidRDefault="00934CE4" w:rsidP="00B51D58">
      <w:pPr>
        <w:spacing w:line="360" w:lineRule="auto"/>
        <w:jc w:val="both"/>
        <w:rPr>
          <w:rFonts w:ascii="Times New Roman" w:hAnsi="Times New Roman"/>
          <w:sz w:val="24"/>
        </w:rPr>
      </w:pPr>
      <w:r w:rsidRPr="00B330D2">
        <w:rPr>
          <w:rFonts w:ascii="Times New Roman" w:hAnsi="Times New Roman"/>
        </w:rPr>
        <w:t xml:space="preserve">Concepto: </w:t>
      </w:r>
      <w:r w:rsidR="007E2F4D" w:rsidRPr="00B330D2">
        <w:rPr>
          <w:rFonts w:ascii="Times New Roman" w:hAnsi="Times New Roman"/>
        </w:rPr>
        <w:t>Asociación Médicos _______ (nombre del</w:t>
      </w:r>
      <w:r w:rsidR="007E2F4D" w:rsidRPr="007E2F4D">
        <w:rPr>
          <w:rFonts w:ascii="Times New Roman" w:hAnsi="Times New Roman"/>
          <w:sz w:val="24"/>
        </w:rPr>
        <w:t xml:space="preserve"> depositante)</w:t>
      </w:r>
    </w:p>
    <w:p w:rsidR="00B330D2" w:rsidRDefault="00B330D2" w:rsidP="00B51D5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330D2" w:rsidRDefault="00B330D2" w:rsidP="00B51D5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Fdo:</w:t>
      </w:r>
    </w:p>
    <w:p w:rsidR="00B330D2" w:rsidRDefault="00B330D2" w:rsidP="00B51D5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34CE4" w:rsidRPr="00B330D2" w:rsidRDefault="00934CE4" w:rsidP="003139F0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330D2">
        <w:rPr>
          <w:rFonts w:ascii="Times New Roman" w:hAnsi="Times New Roman"/>
          <w:sz w:val="16"/>
          <w:szCs w:val="16"/>
        </w:rPr>
        <w:t>En cumplimiento de lo establecido en el Reglamento (UE) 2016/679 del Parlamento Europeo y del Consejo, de 27 de abril de 2016, y en la Ley Orgánica 3/2018, de 5 de diciembre, de Protección de Datos Personales y garantía de los derechos digitales</w:t>
      </w:r>
      <w:r w:rsidR="007E2F4D" w:rsidRPr="00B330D2">
        <w:rPr>
          <w:rFonts w:ascii="Times New Roman" w:hAnsi="Times New Roman"/>
          <w:sz w:val="16"/>
          <w:szCs w:val="16"/>
        </w:rPr>
        <w:t xml:space="preserve">. ECONOIURIS ABOGADOS, S.L.P., le informa de que sus datos </w:t>
      </w:r>
      <w:r w:rsidRPr="00B330D2">
        <w:rPr>
          <w:rFonts w:ascii="Times New Roman" w:hAnsi="Times New Roman"/>
          <w:sz w:val="16"/>
          <w:szCs w:val="16"/>
        </w:rPr>
        <w:t xml:space="preserve">forman parte de un fichero denominado TERCEROS titularidad de ECONOIURIS ABOGADOS, S.L.P.,  cuya finalidad es la de mantener el contacto con usted, y mantener la correcta prestación de servicios que son propios de la relación profesional que se establezca. Si desea ejercitar sus derechos de acceso, rectificación, portabilidad, cancelación u oposición puede hacerlo enviando una solicitud por escrito a ECONOIURIS ABOGADOS, S.L.P.,   CIF B88143755, con domicilio fiscal en C/ Sagasta nº 23, 3º dcha. 28004 MADRID, Teléfono 910353746, o mail a </w:t>
      </w:r>
      <w:hyperlink r:id="rId8" w:history="1">
        <w:r w:rsidRPr="00B330D2">
          <w:rPr>
            <w:rStyle w:val="Hipervnculo"/>
            <w:rFonts w:ascii="Times New Roman" w:hAnsi="Times New Roman"/>
            <w:sz w:val="16"/>
            <w:szCs w:val="16"/>
          </w:rPr>
          <w:t>info@econoiuris.com</w:t>
        </w:r>
      </w:hyperlink>
      <w:r w:rsidRPr="00B330D2">
        <w:rPr>
          <w:rFonts w:ascii="Times New Roman" w:hAnsi="Times New Roman"/>
          <w:sz w:val="16"/>
          <w:szCs w:val="16"/>
        </w:rPr>
        <w:t xml:space="preserve"> , junto con prueba válida en derecho, como copia de DNI e indicando en el asunto “PROTECCIÓN DATOS”.</w:t>
      </w:r>
    </w:p>
    <w:sectPr w:rsidR="00934CE4" w:rsidRPr="00B3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94" w:rsidRDefault="00743294" w:rsidP="008F44A2">
      <w:r>
        <w:separator/>
      </w:r>
    </w:p>
  </w:endnote>
  <w:endnote w:type="continuationSeparator" w:id="0">
    <w:p w:rsidR="00743294" w:rsidRDefault="00743294" w:rsidP="008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94" w:rsidRDefault="00743294" w:rsidP="008F44A2">
      <w:r>
        <w:separator/>
      </w:r>
    </w:p>
  </w:footnote>
  <w:footnote w:type="continuationSeparator" w:id="0">
    <w:p w:rsidR="00743294" w:rsidRDefault="00743294" w:rsidP="008F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E4"/>
    <w:rsid w:val="00093893"/>
    <w:rsid w:val="00122493"/>
    <w:rsid w:val="00125495"/>
    <w:rsid w:val="003139F0"/>
    <w:rsid w:val="00335B3A"/>
    <w:rsid w:val="004838CD"/>
    <w:rsid w:val="00644B51"/>
    <w:rsid w:val="00646AA4"/>
    <w:rsid w:val="006558C3"/>
    <w:rsid w:val="00676461"/>
    <w:rsid w:val="00743294"/>
    <w:rsid w:val="0076225E"/>
    <w:rsid w:val="007E2F4D"/>
    <w:rsid w:val="008C6B86"/>
    <w:rsid w:val="008F44A2"/>
    <w:rsid w:val="00934CE4"/>
    <w:rsid w:val="00A31283"/>
    <w:rsid w:val="00A44542"/>
    <w:rsid w:val="00AA3550"/>
    <w:rsid w:val="00B330D2"/>
    <w:rsid w:val="00B51D58"/>
    <w:rsid w:val="00C53B62"/>
    <w:rsid w:val="00CC430C"/>
    <w:rsid w:val="00D05380"/>
    <w:rsid w:val="00D34DBF"/>
    <w:rsid w:val="00D40A58"/>
    <w:rsid w:val="00D54143"/>
    <w:rsid w:val="00DE52E5"/>
    <w:rsid w:val="00EB0822"/>
    <w:rsid w:val="00E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6540-D245-4FDA-9AEA-CCA46F9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4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34C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4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4A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4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4A2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9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9F0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4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oiuri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cosappmadrid@econoiur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osappmadrid@econoiuri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bordoy</dc:creator>
  <cp:keywords/>
  <dc:description/>
  <cp:lastModifiedBy>Windows User</cp:lastModifiedBy>
  <cp:revision>26</cp:revision>
  <cp:lastPrinted>2020-02-20T11:30:00Z</cp:lastPrinted>
  <dcterms:created xsi:type="dcterms:W3CDTF">2020-02-19T12:09:00Z</dcterms:created>
  <dcterms:modified xsi:type="dcterms:W3CDTF">2020-02-21T12:07:00Z</dcterms:modified>
</cp:coreProperties>
</file>